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FF02E6" w:rsidRDefault="007F4BB4" w:rsidP="00FF02E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2E6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FF02E6" w:rsidRDefault="007F4BB4" w:rsidP="00FF02E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F02E6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1B03DDDA" w:rsidR="007F4BB4" w:rsidRPr="00FF02E6" w:rsidRDefault="007F4BB4" w:rsidP="00FF02E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687BC5AF" w:rsidR="00A5684E" w:rsidRPr="00FF02E6" w:rsidRDefault="007F4BB4" w:rsidP="00FF02E6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E6">
        <w:rPr>
          <w:rFonts w:ascii="Times New Roman" w:hAnsi="Times New Roman" w:cs="Times New Roman"/>
          <w:b/>
          <w:bCs/>
          <w:sz w:val="28"/>
          <w:szCs w:val="28"/>
        </w:rPr>
        <w:t xml:space="preserve">Чи передбачені обмеження щодо застосування </w:t>
      </w:r>
      <w:r w:rsidR="00295E53" w:rsidRPr="00FF02E6">
        <w:rPr>
          <w:rFonts w:ascii="Times New Roman" w:hAnsi="Times New Roman" w:cs="Times New Roman"/>
          <w:b/>
          <w:bCs/>
          <w:sz w:val="28"/>
          <w:szCs w:val="28"/>
        </w:rPr>
        <w:t>органами місцевого самоврядування</w:t>
      </w:r>
      <w:r w:rsidRPr="00FF02E6">
        <w:rPr>
          <w:rFonts w:ascii="Times New Roman" w:hAnsi="Times New Roman" w:cs="Times New Roman"/>
          <w:b/>
          <w:bCs/>
          <w:sz w:val="28"/>
          <w:szCs w:val="28"/>
        </w:rPr>
        <w:t xml:space="preserve"> праці іноземців?</w:t>
      </w:r>
    </w:p>
    <w:p w14:paraId="3FAB5C68" w14:textId="5640CEF4" w:rsidR="00264525" w:rsidRPr="00FF02E6" w:rsidRDefault="00264525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9A54D0B" w14:textId="18D0BF03" w:rsidR="00E96462" w:rsidRPr="00FF02E6" w:rsidRDefault="00E96462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F02E6">
        <w:rPr>
          <w:rFonts w:ascii="Times New Roman" w:hAnsi="Times New Roman" w:cs="Times New Roman"/>
          <w:sz w:val="28"/>
          <w:szCs w:val="28"/>
        </w:rPr>
        <w:t>Відповідно до частини 5 статті 42 Закону України “По зайнятість населення”</w:t>
      </w:r>
      <w:r w:rsidR="003E34D6" w:rsidRPr="00FF02E6">
        <w:rPr>
          <w:rFonts w:ascii="Times New Roman" w:hAnsi="Times New Roman" w:cs="Times New Roman"/>
          <w:sz w:val="28"/>
          <w:szCs w:val="28"/>
        </w:rPr>
        <w:t>,</w:t>
      </w:r>
      <w:r w:rsidRPr="00FF02E6">
        <w:rPr>
          <w:rFonts w:ascii="Times New Roman" w:hAnsi="Times New Roman" w:cs="Times New Roman"/>
          <w:sz w:val="28"/>
          <w:szCs w:val="28"/>
        </w:rPr>
        <w:t xml:space="preserve"> і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ноземці </w:t>
      </w:r>
      <w:r w:rsidR="007B1B18" w:rsidRPr="00FF02E6">
        <w:rPr>
          <w:rFonts w:ascii="Times New Roman" w:hAnsi="Times New Roman" w:cs="Times New Roman"/>
          <w:sz w:val="28"/>
          <w:szCs w:val="28"/>
        </w:rPr>
        <w:t xml:space="preserve">та особи без громадянства (далі </w:t>
      </w:r>
      <w:r w:rsidR="003E34D6" w:rsidRPr="00FF02E6">
        <w:rPr>
          <w:rFonts w:ascii="Times New Roman" w:hAnsi="Times New Roman" w:cs="Times New Roman"/>
          <w:sz w:val="28"/>
          <w:szCs w:val="28"/>
        </w:rPr>
        <w:t>–</w:t>
      </w:r>
      <w:r w:rsidR="007B1B18" w:rsidRPr="00FF02E6">
        <w:rPr>
          <w:rFonts w:ascii="Times New Roman" w:hAnsi="Times New Roman" w:cs="Times New Roman"/>
          <w:sz w:val="28"/>
          <w:szCs w:val="28"/>
        </w:rPr>
        <w:t xml:space="preserve"> іноземці) </w:t>
      </w:r>
      <w:r w:rsidR="000615F9" w:rsidRPr="00FF02E6">
        <w:rPr>
          <w:rFonts w:ascii="Times New Roman" w:hAnsi="Times New Roman" w:cs="Times New Roman"/>
          <w:sz w:val="28"/>
          <w:szCs w:val="28"/>
        </w:rPr>
        <w:t>не можуть призначатися на посаду або займатися трудовою діяльністю у разі, коли</w:t>
      </w:r>
      <w:r w:rsidR="00473B73">
        <w:rPr>
          <w:rFonts w:ascii="Times New Roman" w:hAnsi="Times New Roman" w:cs="Times New Roman"/>
          <w:sz w:val="28"/>
          <w:szCs w:val="28"/>
        </w:rPr>
        <w:t>,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 </w:t>
      </w:r>
      <w:r w:rsidR="003E34D6" w:rsidRPr="00FF02E6">
        <w:rPr>
          <w:rFonts w:ascii="Times New Roman" w:hAnsi="Times New Roman" w:cs="Times New Roman"/>
          <w:sz w:val="28"/>
          <w:szCs w:val="28"/>
        </w:rPr>
        <w:t>згідно із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3E34D6" w:rsidRPr="00FF02E6">
        <w:rPr>
          <w:rFonts w:ascii="Times New Roman" w:hAnsi="Times New Roman" w:cs="Times New Roman"/>
          <w:sz w:val="28"/>
          <w:szCs w:val="28"/>
        </w:rPr>
        <w:t>ом</w:t>
      </w:r>
      <w:r w:rsidR="00473B73">
        <w:rPr>
          <w:rFonts w:ascii="Times New Roman" w:hAnsi="Times New Roman" w:cs="Times New Roman"/>
          <w:sz w:val="28"/>
          <w:szCs w:val="28"/>
        </w:rPr>
        <w:t>,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 призначення на відповідну посаду або провадження відповідного виду діяльності пов</w:t>
      </w:r>
      <w:r w:rsidR="003E34D6" w:rsidRPr="00FF02E6">
        <w:rPr>
          <w:rFonts w:ascii="Times New Roman" w:hAnsi="Times New Roman" w:cs="Times New Roman"/>
          <w:sz w:val="28"/>
          <w:szCs w:val="28"/>
        </w:rPr>
        <w:t>’</w:t>
      </w:r>
      <w:r w:rsidR="000615F9" w:rsidRPr="00FF02E6">
        <w:rPr>
          <w:rFonts w:ascii="Times New Roman" w:hAnsi="Times New Roman" w:cs="Times New Roman"/>
          <w:sz w:val="28"/>
          <w:szCs w:val="28"/>
        </w:rPr>
        <w:t>язане з належністю до громадянства України</w:t>
      </w:r>
      <w:r w:rsidRPr="00FF02E6">
        <w:rPr>
          <w:rFonts w:ascii="Times New Roman" w:hAnsi="Times New Roman" w:cs="Times New Roman"/>
          <w:sz w:val="28"/>
          <w:szCs w:val="28"/>
        </w:rPr>
        <w:t xml:space="preserve">. 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Такі обмеження встановлюються відповідними нормативно-правовими актами. </w:t>
      </w:r>
    </w:p>
    <w:p w14:paraId="0D33B63F" w14:textId="0BEBD329" w:rsidR="00F06768" w:rsidRPr="00FF02E6" w:rsidRDefault="00E96462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2E6">
        <w:rPr>
          <w:rFonts w:ascii="Times New Roman" w:hAnsi="Times New Roman" w:cs="Times New Roman"/>
          <w:sz w:val="28"/>
          <w:szCs w:val="28"/>
        </w:rPr>
        <w:t>Так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, </w:t>
      </w:r>
      <w:r w:rsidR="006F63EE" w:rsidRPr="00FF02E6">
        <w:rPr>
          <w:rFonts w:ascii="Times New Roman" w:hAnsi="Times New Roman" w:cs="Times New Roman"/>
          <w:sz w:val="28"/>
          <w:szCs w:val="28"/>
        </w:rPr>
        <w:t>статт</w:t>
      </w:r>
      <w:r w:rsidR="00F06768" w:rsidRPr="00FF02E6">
        <w:rPr>
          <w:rFonts w:ascii="Times New Roman" w:hAnsi="Times New Roman" w:cs="Times New Roman"/>
          <w:sz w:val="28"/>
          <w:szCs w:val="28"/>
        </w:rPr>
        <w:t>ею</w:t>
      </w:r>
      <w:r w:rsidR="006F63EE" w:rsidRPr="00FF02E6">
        <w:rPr>
          <w:rFonts w:ascii="Times New Roman" w:hAnsi="Times New Roman" w:cs="Times New Roman"/>
          <w:sz w:val="28"/>
          <w:szCs w:val="28"/>
        </w:rPr>
        <w:t xml:space="preserve"> </w:t>
      </w:r>
      <w:r w:rsidRPr="00FF02E6">
        <w:rPr>
          <w:rFonts w:ascii="Times New Roman" w:hAnsi="Times New Roman" w:cs="Times New Roman"/>
          <w:sz w:val="28"/>
          <w:szCs w:val="28"/>
        </w:rPr>
        <w:t>1</w:t>
      </w:r>
      <w:r w:rsidR="006F63EE" w:rsidRPr="00FF02E6">
        <w:rPr>
          <w:rFonts w:ascii="Times New Roman" w:hAnsi="Times New Roman" w:cs="Times New Roman"/>
          <w:sz w:val="28"/>
          <w:szCs w:val="28"/>
        </w:rPr>
        <w:t xml:space="preserve"> 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Закону України “Про </w:t>
      </w:r>
      <w:r w:rsidR="005E775F" w:rsidRPr="00FF02E6">
        <w:rPr>
          <w:rFonts w:ascii="Times New Roman" w:hAnsi="Times New Roman" w:cs="Times New Roman"/>
          <w:sz w:val="28"/>
          <w:szCs w:val="28"/>
        </w:rPr>
        <w:t>службу в органах місцевого самоврядування</w:t>
      </w:r>
      <w:r w:rsidR="000615F9" w:rsidRPr="00FF02E6">
        <w:rPr>
          <w:rFonts w:ascii="Times New Roman" w:hAnsi="Times New Roman" w:cs="Times New Roman"/>
          <w:sz w:val="28"/>
          <w:szCs w:val="28"/>
        </w:rPr>
        <w:t xml:space="preserve">” </w:t>
      </w:r>
      <w:r w:rsidR="00F06768" w:rsidRPr="00FF02E6">
        <w:rPr>
          <w:rFonts w:ascii="Times New Roman" w:hAnsi="Times New Roman" w:cs="Times New Roman"/>
          <w:sz w:val="28"/>
          <w:szCs w:val="28"/>
        </w:rPr>
        <w:t xml:space="preserve"> визначено, що с</w:t>
      </w:r>
      <w:r w:rsidR="005E775F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>лужба в органах місцевого самоврядування</w:t>
      </w:r>
      <w:r w:rsidR="003E34D6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5E775F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професійна, на постійній основі діяльність громадян України, які займають посади в органах місцевого самоврядування, що спрямована на реалізацію територіальною громадою свого права на місцеве самоврядування та окремих повноважень органів виконавчої влади, наданих законом.</w:t>
      </w:r>
      <w:r w:rsidR="00F06768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Також слід зазначити, що статтею 5 цього Закону (з повним т</w:t>
      </w:r>
      <w:r w:rsidR="007B1B18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>екстом є можливість ознайомитись на вебсторінці Верховної Ради України</w:t>
      </w:r>
      <w:r w:rsidR="00F06768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передбачено, що право на службу в органах місцевого самоврядування мають громадяни України незалежно від раси, кольору шкіри, політичних, релігійних та інших переконань, статі, етнічного та соціального походження, майнового стану, терміну проживання на відповідній території.</w:t>
      </w:r>
    </w:p>
    <w:p w14:paraId="7CF1890F" w14:textId="3CE08CC9" w:rsidR="007B1B18" w:rsidRPr="00FF02E6" w:rsidRDefault="00F06768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>Враховуючи вказане, іноземці не можуть призначатися на службу в органах місцевого самоврядування.</w:t>
      </w:r>
    </w:p>
    <w:p w14:paraId="4F4792A2" w14:textId="5AE27648" w:rsidR="00F06768" w:rsidRPr="00FF02E6" w:rsidRDefault="003E34D6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Детальніше за посиланням: </w:t>
      </w:r>
      <w:r w:rsidR="007B1B18" w:rsidRPr="00FF02E6">
        <w:rPr>
          <w:rFonts w:ascii="Times New Roman" w:hAnsi="Times New Roman" w:cs="Times New Roman"/>
          <w:sz w:val="28"/>
          <w:szCs w:val="28"/>
          <w:shd w:val="clear" w:color="auto" w:fill="FFFFFF"/>
        </w:rPr>
        <w:t>https://zakon.rada.gov.ua/laws/show/2493-14#Text</w:t>
      </w:r>
    </w:p>
    <w:p w14:paraId="7E1A9D13" w14:textId="77777777" w:rsidR="00F06768" w:rsidRPr="00FF02E6" w:rsidRDefault="00F06768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5DBB26CD" w:rsidR="00016360" w:rsidRPr="00D376A6" w:rsidRDefault="00D376A6" w:rsidP="00FF02E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6A6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D376A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D764F"/>
    <w:rsid w:val="00202F8E"/>
    <w:rsid w:val="00212C68"/>
    <w:rsid w:val="00233792"/>
    <w:rsid w:val="002365ED"/>
    <w:rsid w:val="00264525"/>
    <w:rsid w:val="00295E53"/>
    <w:rsid w:val="002E6F69"/>
    <w:rsid w:val="003017A8"/>
    <w:rsid w:val="0033312C"/>
    <w:rsid w:val="003624FF"/>
    <w:rsid w:val="003E34D6"/>
    <w:rsid w:val="00410F67"/>
    <w:rsid w:val="00473B73"/>
    <w:rsid w:val="0048642C"/>
    <w:rsid w:val="004B1C44"/>
    <w:rsid w:val="004E45F8"/>
    <w:rsid w:val="005770C8"/>
    <w:rsid w:val="005E775F"/>
    <w:rsid w:val="006074C0"/>
    <w:rsid w:val="00642349"/>
    <w:rsid w:val="006F63EE"/>
    <w:rsid w:val="00741114"/>
    <w:rsid w:val="0077121F"/>
    <w:rsid w:val="0078106F"/>
    <w:rsid w:val="007A05D7"/>
    <w:rsid w:val="007B1B18"/>
    <w:rsid w:val="007F4BB4"/>
    <w:rsid w:val="00904C97"/>
    <w:rsid w:val="0099348E"/>
    <w:rsid w:val="00995F8D"/>
    <w:rsid w:val="009A7C23"/>
    <w:rsid w:val="009E6A66"/>
    <w:rsid w:val="00A5684E"/>
    <w:rsid w:val="00A77E8E"/>
    <w:rsid w:val="00AC1547"/>
    <w:rsid w:val="00AD1902"/>
    <w:rsid w:val="00C239B6"/>
    <w:rsid w:val="00CB3033"/>
    <w:rsid w:val="00D063FB"/>
    <w:rsid w:val="00D376A6"/>
    <w:rsid w:val="00DC2521"/>
    <w:rsid w:val="00E35060"/>
    <w:rsid w:val="00E46709"/>
    <w:rsid w:val="00E67EAC"/>
    <w:rsid w:val="00E96462"/>
    <w:rsid w:val="00EE53C2"/>
    <w:rsid w:val="00F06768"/>
    <w:rsid w:val="00FC5D14"/>
    <w:rsid w:val="00FE0D12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48642C"/>
  </w:style>
  <w:style w:type="character" w:customStyle="1" w:styleId="ListLabel2">
    <w:name w:val="ListLabel 2"/>
    <w:qFormat/>
    <w:rsid w:val="00CB3033"/>
    <w:rPr>
      <w:rFonts w:ascii="Times New Roman" w:hAnsi="Times New Roman" w:cs="Times New Roman"/>
      <w:color w:val="810000"/>
      <w:sz w:val="24"/>
      <w:szCs w:val="24"/>
      <w:lang w:val="uk-UA"/>
    </w:rPr>
  </w:style>
  <w:style w:type="paragraph" w:styleId="a4">
    <w:name w:val="No Spacing"/>
    <w:uiPriority w:val="1"/>
    <w:qFormat/>
    <w:rsid w:val="00FF02E6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48642C"/>
  </w:style>
  <w:style w:type="character" w:customStyle="1" w:styleId="ListLabel2">
    <w:name w:val="ListLabel 2"/>
    <w:qFormat/>
    <w:rsid w:val="00CB3033"/>
    <w:rPr>
      <w:rFonts w:ascii="Times New Roman" w:hAnsi="Times New Roman" w:cs="Times New Roman"/>
      <w:color w:val="810000"/>
      <w:sz w:val="24"/>
      <w:szCs w:val="24"/>
      <w:lang w:val="uk-UA"/>
    </w:rPr>
  </w:style>
  <w:style w:type="paragraph" w:styleId="a4">
    <w:name w:val="No Spacing"/>
    <w:uiPriority w:val="1"/>
    <w:qFormat/>
    <w:rsid w:val="00FF02E6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2021-12-21T12:54:00Z</dcterms:created>
  <dcterms:modified xsi:type="dcterms:W3CDTF">2021-12-21T12:54:00Z</dcterms:modified>
</cp:coreProperties>
</file>